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E95F386" w14:textId="39700ACF" w:rsidR="00423C51" w:rsidRPr="00F153C4" w:rsidRDefault="00DD23E3" w:rsidP="00F06E10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Nasz znak: RN.6730</w:t>
      </w:r>
      <w:r w:rsidR="00423C51" w:rsidRPr="00F153C4">
        <w:rPr>
          <w:rFonts w:ascii="Times New Roman" w:hAnsi="Times New Roman" w:cs="Times New Roman"/>
          <w:sz w:val="24"/>
          <w:szCs w:val="24"/>
        </w:rPr>
        <w:t>.</w:t>
      </w:r>
      <w:r w:rsidR="00F06E10">
        <w:rPr>
          <w:rFonts w:ascii="Times New Roman" w:hAnsi="Times New Roman" w:cs="Times New Roman"/>
          <w:sz w:val="24"/>
          <w:szCs w:val="24"/>
        </w:rPr>
        <w:t>1</w:t>
      </w:r>
      <w:r w:rsidR="00D4485E">
        <w:rPr>
          <w:rFonts w:ascii="Times New Roman" w:hAnsi="Times New Roman" w:cs="Times New Roman"/>
          <w:sz w:val="24"/>
          <w:szCs w:val="24"/>
        </w:rPr>
        <w:t>99</w:t>
      </w:r>
      <w:r w:rsidR="009719FA">
        <w:rPr>
          <w:rFonts w:ascii="Times New Roman" w:hAnsi="Times New Roman" w:cs="Times New Roman"/>
          <w:sz w:val="24"/>
          <w:szCs w:val="24"/>
        </w:rPr>
        <w:t>.2020</w:t>
      </w:r>
      <w:r w:rsidR="00423C51" w:rsidRPr="00F153C4">
        <w:rPr>
          <w:rFonts w:ascii="Times New Roman" w:hAnsi="Times New Roman" w:cs="Times New Roman"/>
          <w:sz w:val="24"/>
          <w:szCs w:val="24"/>
        </w:rPr>
        <w:t xml:space="preserve">                                                  Przemęt, dnia </w:t>
      </w:r>
      <w:r w:rsidR="00D4485E">
        <w:rPr>
          <w:rFonts w:ascii="Times New Roman" w:hAnsi="Times New Roman" w:cs="Times New Roman"/>
          <w:sz w:val="24"/>
          <w:szCs w:val="24"/>
        </w:rPr>
        <w:t>26 października</w:t>
      </w:r>
      <w:r w:rsidR="009719FA">
        <w:rPr>
          <w:rFonts w:ascii="Times New Roman" w:hAnsi="Times New Roman" w:cs="Times New Roman"/>
          <w:sz w:val="24"/>
          <w:szCs w:val="24"/>
        </w:rPr>
        <w:t xml:space="preserve"> 2020</w:t>
      </w:r>
      <w:r w:rsidR="00423C51" w:rsidRPr="00F153C4">
        <w:rPr>
          <w:rFonts w:ascii="Times New Roman" w:hAnsi="Times New Roman" w:cs="Times New Roman"/>
          <w:sz w:val="24"/>
          <w:szCs w:val="24"/>
        </w:rPr>
        <w:t xml:space="preserve"> r.</w:t>
      </w:r>
    </w:p>
    <w:p w14:paraId="49AC3272" w14:textId="77777777" w:rsidR="00423C51" w:rsidRPr="00F153C4" w:rsidRDefault="00423C51" w:rsidP="003D681A">
      <w:pPr>
        <w:pStyle w:val="Bezodstpw"/>
        <w:spacing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153C4">
        <w:rPr>
          <w:rFonts w:ascii="Times New Roman" w:hAnsi="Times New Roman" w:cs="Times New Roman"/>
          <w:sz w:val="24"/>
          <w:szCs w:val="24"/>
        </w:rPr>
        <w:t>OBWIESZCZENIE</w:t>
      </w:r>
    </w:p>
    <w:p w14:paraId="6E18264A" w14:textId="77777777" w:rsidR="00423C51" w:rsidRPr="00F153C4" w:rsidRDefault="00423C51" w:rsidP="003D681A">
      <w:pPr>
        <w:pStyle w:val="Bezodstpw"/>
        <w:spacing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153C4">
        <w:rPr>
          <w:rFonts w:ascii="Times New Roman" w:hAnsi="Times New Roman" w:cs="Times New Roman"/>
          <w:sz w:val="24"/>
          <w:szCs w:val="24"/>
        </w:rPr>
        <w:t xml:space="preserve">O WYDANIU </w:t>
      </w:r>
      <w:r w:rsidR="00DD23E3">
        <w:rPr>
          <w:rFonts w:ascii="Times New Roman" w:hAnsi="Times New Roman" w:cs="Times New Roman"/>
          <w:sz w:val="24"/>
          <w:szCs w:val="24"/>
        </w:rPr>
        <w:t>DECYZJI</w:t>
      </w:r>
    </w:p>
    <w:p w14:paraId="2F81CDC9" w14:textId="77777777" w:rsidR="00423C51" w:rsidRPr="00F153C4" w:rsidRDefault="00423C51" w:rsidP="003D681A">
      <w:pPr>
        <w:pStyle w:val="Bezodstpw"/>
        <w:spacing w:line="276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6AD20526" w14:textId="3BC9A73A" w:rsidR="00423C51" w:rsidRPr="00F153C4" w:rsidRDefault="00423C51" w:rsidP="003D681A">
      <w:pPr>
        <w:pStyle w:val="Bezodstpw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153C4">
        <w:rPr>
          <w:rFonts w:ascii="Times New Roman" w:hAnsi="Times New Roman" w:cs="Times New Roman"/>
          <w:sz w:val="24"/>
          <w:szCs w:val="24"/>
        </w:rPr>
        <w:t>Działając na podstawie art. 53 ust. 1 ustawy z dnia 27 marca 2003 roku o planowaniu i zagospodarowaniu przestrzenny</w:t>
      </w:r>
      <w:r w:rsidR="005533E8">
        <w:rPr>
          <w:rFonts w:ascii="Times New Roman" w:hAnsi="Times New Roman" w:cs="Times New Roman"/>
          <w:sz w:val="24"/>
          <w:szCs w:val="24"/>
        </w:rPr>
        <w:t>m (Dz. U. z 2020 r., poz. 293</w:t>
      </w:r>
      <w:r w:rsidR="00D4485E">
        <w:rPr>
          <w:rFonts w:ascii="Times New Roman" w:hAnsi="Times New Roman" w:cs="Times New Roman"/>
          <w:sz w:val="24"/>
          <w:szCs w:val="24"/>
        </w:rPr>
        <w:t xml:space="preserve"> z </w:t>
      </w:r>
      <w:proofErr w:type="spellStart"/>
      <w:r w:rsidR="00D4485E">
        <w:rPr>
          <w:rFonts w:ascii="Times New Roman" w:hAnsi="Times New Roman" w:cs="Times New Roman"/>
          <w:sz w:val="24"/>
          <w:szCs w:val="24"/>
        </w:rPr>
        <w:t>późn</w:t>
      </w:r>
      <w:proofErr w:type="spellEnd"/>
      <w:r w:rsidR="00D4485E">
        <w:rPr>
          <w:rFonts w:ascii="Times New Roman" w:hAnsi="Times New Roman" w:cs="Times New Roman"/>
          <w:sz w:val="24"/>
          <w:szCs w:val="24"/>
        </w:rPr>
        <w:t>. zm.</w:t>
      </w:r>
      <w:r w:rsidRPr="00F153C4">
        <w:rPr>
          <w:rFonts w:ascii="Times New Roman" w:hAnsi="Times New Roman" w:cs="Times New Roman"/>
          <w:sz w:val="24"/>
          <w:szCs w:val="24"/>
        </w:rPr>
        <w:t>) oraz  art. 49 ustawy z dnia 14 czerwca 1960 r. – Kodeks postępowania administracyjnego</w:t>
      </w:r>
      <w:r w:rsidR="005533E8">
        <w:rPr>
          <w:rFonts w:ascii="Times New Roman" w:hAnsi="Times New Roman" w:cs="Times New Roman"/>
          <w:sz w:val="24"/>
          <w:szCs w:val="24"/>
        </w:rPr>
        <w:t xml:space="preserve"> (tekst jednolity Dz. U. z 2020 r., poz. 256</w:t>
      </w:r>
      <w:r w:rsidR="00D4485E">
        <w:rPr>
          <w:rFonts w:ascii="Times New Roman" w:hAnsi="Times New Roman" w:cs="Times New Roman"/>
          <w:sz w:val="24"/>
          <w:szCs w:val="24"/>
        </w:rPr>
        <w:t xml:space="preserve"> z </w:t>
      </w:r>
      <w:proofErr w:type="spellStart"/>
      <w:r w:rsidR="00D4485E">
        <w:rPr>
          <w:rFonts w:ascii="Times New Roman" w:hAnsi="Times New Roman" w:cs="Times New Roman"/>
          <w:sz w:val="24"/>
          <w:szCs w:val="24"/>
        </w:rPr>
        <w:t>późn</w:t>
      </w:r>
      <w:proofErr w:type="spellEnd"/>
      <w:r w:rsidR="00D4485E">
        <w:rPr>
          <w:rFonts w:ascii="Times New Roman" w:hAnsi="Times New Roman" w:cs="Times New Roman"/>
          <w:sz w:val="24"/>
          <w:szCs w:val="24"/>
        </w:rPr>
        <w:t>. zm.</w:t>
      </w:r>
      <w:r w:rsidRPr="00F153C4">
        <w:rPr>
          <w:rFonts w:ascii="Times New Roman" w:hAnsi="Times New Roman" w:cs="Times New Roman"/>
          <w:sz w:val="24"/>
          <w:szCs w:val="24"/>
        </w:rPr>
        <w:t xml:space="preserve">) </w:t>
      </w:r>
    </w:p>
    <w:p w14:paraId="161C75F9" w14:textId="77777777" w:rsidR="00423C51" w:rsidRPr="00F153C4" w:rsidRDefault="00423C51" w:rsidP="003D681A">
      <w:pPr>
        <w:pStyle w:val="Bezodstpw"/>
        <w:spacing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153C4">
        <w:rPr>
          <w:rFonts w:ascii="Times New Roman" w:hAnsi="Times New Roman" w:cs="Times New Roman"/>
          <w:sz w:val="24"/>
          <w:szCs w:val="24"/>
        </w:rPr>
        <w:t>Wójt Gminy Przemęt</w:t>
      </w:r>
    </w:p>
    <w:p w14:paraId="5CE68BF9" w14:textId="77777777" w:rsidR="00423C51" w:rsidRPr="00F153C4" w:rsidRDefault="00423C51" w:rsidP="003D681A">
      <w:pPr>
        <w:pStyle w:val="Bezodstpw"/>
        <w:spacing w:line="276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4E23413F" w14:textId="5F2A770E" w:rsidR="00720CFE" w:rsidRDefault="00423C51" w:rsidP="003D681A">
      <w:pPr>
        <w:spacing w:after="0" w:line="276" w:lineRule="auto"/>
        <w:jc w:val="both"/>
        <w:rPr>
          <w:rFonts w:ascii="Times New Roman" w:eastAsia="Calibri" w:hAnsi="Times New Roman" w:cs="Times New Roman"/>
          <w:color w:val="00000A"/>
          <w:sz w:val="24"/>
          <w:szCs w:val="24"/>
        </w:rPr>
      </w:pPr>
      <w:r w:rsidRPr="00F153C4">
        <w:rPr>
          <w:rFonts w:ascii="Times New Roman" w:hAnsi="Times New Roman" w:cs="Times New Roman"/>
          <w:sz w:val="24"/>
          <w:szCs w:val="24"/>
        </w:rPr>
        <w:t xml:space="preserve">informuje o wydaniu w dniu </w:t>
      </w:r>
      <w:r w:rsidR="00D4485E">
        <w:rPr>
          <w:rFonts w:ascii="Times New Roman" w:hAnsi="Times New Roman" w:cs="Times New Roman"/>
          <w:sz w:val="24"/>
          <w:szCs w:val="24"/>
        </w:rPr>
        <w:t>22 października</w:t>
      </w:r>
      <w:r w:rsidR="005533E8">
        <w:rPr>
          <w:rFonts w:ascii="Times New Roman" w:hAnsi="Times New Roman" w:cs="Times New Roman"/>
          <w:sz w:val="24"/>
          <w:szCs w:val="24"/>
        </w:rPr>
        <w:t xml:space="preserve"> 2020</w:t>
      </w:r>
      <w:r w:rsidR="002B1AD6">
        <w:rPr>
          <w:rFonts w:ascii="Times New Roman" w:hAnsi="Times New Roman" w:cs="Times New Roman"/>
          <w:sz w:val="24"/>
          <w:szCs w:val="24"/>
        </w:rPr>
        <w:t xml:space="preserve"> roku  D</w:t>
      </w:r>
      <w:r w:rsidR="004A2055">
        <w:rPr>
          <w:rFonts w:ascii="Times New Roman" w:hAnsi="Times New Roman" w:cs="Times New Roman"/>
          <w:sz w:val="24"/>
          <w:szCs w:val="24"/>
        </w:rPr>
        <w:t>ec</w:t>
      </w:r>
      <w:r w:rsidR="008D3365">
        <w:rPr>
          <w:rFonts w:ascii="Times New Roman" w:hAnsi="Times New Roman" w:cs="Times New Roman"/>
          <w:sz w:val="24"/>
          <w:szCs w:val="24"/>
        </w:rPr>
        <w:t xml:space="preserve">yzji Nr </w:t>
      </w:r>
      <w:r w:rsidR="00D4485E">
        <w:rPr>
          <w:rFonts w:ascii="Times New Roman" w:hAnsi="Times New Roman" w:cs="Times New Roman"/>
          <w:sz w:val="24"/>
          <w:szCs w:val="24"/>
        </w:rPr>
        <w:t>252</w:t>
      </w:r>
      <w:r w:rsidR="005533E8">
        <w:rPr>
          <w:rFonts w:ascii="Times New Roman" w:hAnsi="Times New Roman" w:cs="Times New Roman"/>
          <w:sz w:val="24"/>
          <w:szCs w:val="24"/>
        </w:rPr>
        <w:t>/2020</w:t>
      </w:r>
      <w:r w:rsidRPr="00F153C4">
        <w:rPr>
          <w:rFonts w:ascii="Times New Roman" w:hAnsi="Times New Roman" w:cs="Times New Roman"/>
          <w:sz w:val="24"/>
          <w:szCs w:val="24"/>
        </w:rPr>
        <w:t xml:space="preserve"> </w:t>
      </w:r>
      <w:r w:rsidR="00F06E10">
        <w:rPr>
          <w:rFonts w:ascii="Times New Roman" w:eastAsia="Calibri" w:hAnsi="Times New Roman" w:cs="Times New Roman"/>
          <w:color w:val="00000A"/>
          <w:sz w:val="24"/>
          <w:szCs w:val="24"/>
        </w:rPr>
        <w:t xml:space="preserve">o </w:t>
      </w:r>
      <w:r w:rsidR="00D4485E">
        <w:rPr>
          <w:rFonts w:ascii="Times New Roman" w:eastAsia="Calibri" w:hAnsi="Times New Roman" w:cs="Times New Roman"/>
          <w:color w:val="00000A"/>
          <w:sz w:val="24"/>
          <w:szCs w:val="24"/>
        </w:rPr>
        <w:t>odmowie ustalenia warunków zabudowy dla zamierzenia budowlanego polegającego na budowie budynku mieszkalnego jednorodzinnego, studni wierconej, przydomowej oczyszczalni ścieków oraz instalacji fotowoltaicznej</w:t>
      </w:r>
      <w:r w:rsidR="008D3365">
        <w:rPr>
          <w:rFonts w:ascii="Times New Roman" w:eastAsia="Calibri" w:hAnsi="Times New Roman" w:cs="Times New Roman"/>
          <w:color w:val="00000A"/>
          <w:sz w:val="24"/>
          <w:szCs w:val="24"/>
        </w:rPr>
        <w:t xml:space="preserve"> na działkach o numerach</w:t>
      </w:r>
      <w:r w:rsidR="00A07453">
        <w:rPr>
          <w:rFonts w:ascii="Times New Roman" w:eastAsia="Calibri" w:hAnsi="Times New Roman" w:cs="Times New Roman"/>
          <w:color w:val="00000A"/>
          <w:sz w:val="24"/>
          <w:szCs w:val="24"/>
        </w:rPr>
        <w:t xml:space="preserve"> </w:t>
      </w:r>
      <w:r w:rsidR="008D3365">
        <w:rPr>
          <w:rFonts w:ascii="Times New Roman" w:eastAsia="Calibri" w:hAnsi="Times New Roman" w:cs="Times New Roman"/>
          <w:color w:val="00000A"/>
          <w:sz w:val="24"/>
          <w:szCs w:val="24"/>
        </w:rPr>
        <w:t xml:space="preserve">ewidencyjnych </w:t>
      </w:r>
      <w:r w:rsidR="00D4485E">
        <w:rPr>
          <w:rFonts w:ascii="Times New Roman" w:eastAsia="Calibri" w:hAnsi="Times New Roman" w:cs="Times New Roman"/>
          <w:color w:val="00000A"/>
          <w:sz w:val="24"/>
          <w:szCs w:val="24"/>
        </w:rPr>
        <w:t>4/1 i 4/2</w:t>
      </w:r>
      <w:r w:rsidR="00A07453">
        <w:rPr>
          <w:rFonts w:ascii="Times New Roman" w:eastAsia="Calibri" w:hAnsi="Times New Roman" w:cs="Times New Roman"/>
          <w:color w:val="00000A"/>
          <w:sz w:val="24"/>
          <w:szCs w:val="24"/>
        </w:rPr>
        <w:t xml:space="preserve"> obręb </w:t>
      </w:r>
      <w:r w:rsidR="00D4485E">
        <w:rPr>
          <w:rFonts w:ascii="Times New Roman" w:eastAsia="Calibri" w:hAnsi="Times New Roman" w:cs="Times New Roman"/>
          <w:color w:val="00000A"/>
          <w:sz w:val="24"/>
          <w:szCs w:val="24"/>
        </w:rPr>
        <w:t>Górsko</w:t>
      </w:r>
      <w:r w:rsidR="00A07453">
        <w:rPr>
          <w:rFonts w:ascii="Times New Roman" w:eastAsia="Calibri" w:hAnsi="Times New Roman" w:cs="Times New Roman"/>
          <w:color w:val="00000A"/>
          <w:sz w:val="24"/>
          <w:szCs w:val="24"/>
        </w:rPr>
        <w:t xml:space="preserve"> </w:t>
      </w:r>
      <w:r w:rsidR="00F06E10">
        <w:rPr>
          <w:rFonts w:ascii="Times New Roman" w:eastAsia="Calibri" w:hAnsi="Times New Roman" w:cs="Times New Roman"/>
          <w:color w:val="00000A"/>
          <w:sz w:val="24"/>
          <w:szCs w:val="24"/>
        </w:rPr>
        <w:br/>
      </w:r>
      <w:r w:rsidR="00A07453">
        <w:rPr>
          <w:rFonts w:ascii="Times New Roman" w:eastAsia="Calibri" w:hAnsi="Times New Roman" w:cs="Times New Roman"/>
          <w:color w:val="00000A"/>
          <w:sz w:val="24"/>
          <w:szCs w:val="24"/>
        </w:rPr>
        <w:t>gm. Przemęt.</w:t>
      </w:r>
    </w:p>
    <w:p w14:paraId="398AFF54" w14:textId="77777777" w:rsidR="00D91159" w:rsidRPr="008416F7" w:rsidRDefault="00D91159" w:rsidP="003D681A">
      <w:pPr>
        <w:pStyle w:val="Bezodstpw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 treścią decyzji oraz z dokumentacja sprawy można zapoznać się w Wydziale</w:t>
      </w:r>
      <w:r w:rsidRPr="008416F7">
        <w:rPr>
          <w:rFonts w:ascii="Times New Roman" w:hAnsi="Times New Roman" w:cs="Times New Roman"/>
          <w:sz w:val="24"/>
          <w:szCs w:val="24"/>
        </w:rPr>
        <w:t xml:space="preserve"> Rolnictwa, Ochrony Środowiska, Nieruchomości i Planowania Przestrzennego Urzędu Gminy w Przemęcie, pokój nr 12, od poniedziałku do piątku  w godz. od 7</w:t>
      </w:r>
      <w:r w:rsidRPr="008416F7">
        <w:rPr>
          <w:rFonts w:ascii="Times New Roman" w:hAnsi="Times New Roman" w:cs="Times New Roman"/>
          <w:sz w:val="24"/>
          <w:szCs w:val="24"/>
          <w:vertAlign w:val="superscript"/>
        </w:rPr>
        <w:t>30</w:t>
      </w:r>
      <w:r w:rsidRPr="008416F7">
        <w:rPr>
          <w:rFonts w:ascii="Times New Roman" w:hAnsi="Times New Roman" w:cs="Times New Roman"/>
          <w:sz w:val="24"/>
          <w:szCs w:val="24"/>
        </w:rPr>
        <w:t xml:space="preserve"> do 15</w:t>
      </w:r>
      <w:r w:rsidRPr="008416F7">
        <w:rPr>
          <w:rFonts w:ascii="Times New Roman" w:hAnsi="Times New Roman" w:cs="Times New Roman"/>
          <w:sz w:val="24"/>
          <w:szCs w:val="24"/>
          <w:vertAlign w:val="superscript"/>
        </w:rPr>
        <w:t>30</w:t>
      </w:r>
      <w:r w:rsidRPr="008416F7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24721382" w14:textId="2A5E5116" w:rsidR="00D91159" w:rsidRDefault="00D91159" w:rsidP="003D681A">
      <w:pPr>
        <w:pStyle w:val="Bezodstpw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416F7">
        <w:rPr>
          <w:rFonts w:ascii="Times New Roman" w:hAnsi="Times New Roman" w:cs="Times New Roman"/>
          <w:sz w:val="24"/>
          <w:szCs w:val="24"/>
        </w:rPr>
        <w:t>Zgodnie z art. 10 § 1 k.p.a., informuję</w:t>
      </w:r>
      <w:r w:rsidR="003E72FD">
        <w:rPr>
          <w:rFonts w:ascii="Times New Roman" w:hAnsi="Times New Roman" w:cs="Times New Roman"/>
          <w:sz w:val="24"/>
          <w:szCs w:val="24"/>
        </w:rPr>
        <w:t>,</w:t>
      </w:r>
      <w:r w:rsidRPr="008416F7">
        <w:rPr>
          <w:rFonts w:ascii="Times New Roman" w:hAnsi="Times New Roman" w:cs="Times New Roman"/>
          <w:sz w:val="24"/>
          <w:szCs w:val="24"/>
        </w:rPr>
        <w:t xml:space="preserve"> że strony postępowania mają prawo do udziału w każdym stadium postępowania.</w:t>
      </w:r>
    </w:p>
    <w:p w14:paraId="47631B79" w14:textId="77777777" w:rsidR="00D91159" w:rsidRPr="008416F7" w:rsidRDefault="00D91159" w:rsidP="003D681A">
      <w:pPr>
        <w:pStyle w:val="Bezodstpw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Zgodnie z art. 49b ustawy k.p.a. na żądanie strony, Organ udostępni stronie odpis decyzji nie później niż w terminie trzech dni od dnia otrzymania wniosku o jego udostępnienie. Odwołanie można wnieść w terminie 14 dni od dnia zawiadomienia. </w:t>
      </w:r>
    </w:p>
    <w:p w14:paraId="4021C21B" w14:textId="77777777" w:rsidR="00D91159" w:rsidRPr="008416F7" w:rsidRDefault="00D91159" w:rsidP="003D681A">
      <w:pPr>
        <w:pStyle w:val="Bezodstpw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A2054C8" w14:textId="7FCBF2A8" w:rsidR="00D91159" w:rsidRPr="00B56BCF" w:rsidRDefault="00D91159" w:rsidP="003D681A">
      <w:pPr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416F7">
        <w:rPr>
          <w:rFonts w:ascii="Times New Roman" w:hAnsi="Times New Roman" w:cs="Times New Roman"/>
          <w:sz w:val="24"/>
          <w:szCs w:val="24"/>
        </w:rPr>
        <w:t xml:space="preserve">Zawiadomienie uważa się za dokonane po upływie 14 dni od dnia publicznego obwieszczenia. Publiczne obwieszczenie udostępniono na stronie </w:t>
      </w:r>
      <w:hyperlink r:id="rId8" w:history="1">
        <w:r w:rsidRPr="004B73DB">
          <w:rPr>
            <w:rStyle w:val="Hipercze"/>
            <w:rFonts w:ascii="Times New Roman" w:hAnsi="Times New Roman" w:cs="Times New Roman"/>
            <w:b/>
            <w:sz w:val="24"/>
            <w:szCs w:val="24"/>
          </w:rPr>
          <w:t>https://przemet.com/typy-tresci/akty-prawne/</w:t>
        </w:r>
      </w:hyperlink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oraz </w:t>
      </w:r>
      <w:r w:rsidRPr="008416F7">
        <w:rPr>
          <w:rFonts w:ascii="Times New Roman" w:hAnsi="Times New Roman" w:cs="Times New Roman"/>
          <w:sz w:val="24"/>
          <w:szCs w:val="24"/>
        </w:rPr>
        <w:t xml:space="preserve">na tablicy ogłoszeń Urzędu Gminy Przemęt i sołectwa </w:t>
      </w:r>
      <w:r w:rsidR="00D4485E">
        <w:rPr>
          <w:rFonts w:ascii="Times New Roman" w:hAnsi="Times New Roman" w:cs="Times New Roman"/>
          <w:sz w:val="24"/>
          <w:szCs w:val="24"/>
        </w:rPr>
        <w:t>Górsko</w:t>
      </w:r>
      <w:r w:rsidRPr="008416F7">
        <w:rPr>
          <w:rFonts w:ascii="Times New Roman" w:hAnsi="Times New Roman" w:cs="Times New Roman"/>
          <w:sz w:val="24"/>
          <w:szCs w:val="24"/>
        </w:rPr>
        <w:t>.</w:t>
      </w:r>
    </w:p>
    <w:p w14:paraId="756167BA" w14:textId="77777777" w:rsidR="003D681A" w:rsidRDefault="003D681A" w:rsidP="003D681A">
      <w:pPr>
        <w:pStyle w:val="Bezodstpw"/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34D53A11" w14:textId="77777777" w:rsidR="003D681A" w:rsidRPr="001E0EA4" w:rsidRDefault="003D681A" w:rsidP="003D681A">
      <w:pPr>
        <w:pStyle w:val="Bezodstpw"/>
        <w:spacing w:line="276" w:lineRule="auto"/>
        <w:rPr>
          <w:rFonts w:ascii="Times New Roman" w:hAnsi="Times New Roman" w:cs="Times New Roman"/>
        </w:rPr>
      </w:pPr>
    </w:p>
    <w:p w14:paraId="73215C70" w14:textId="77777777" w:rsidR="00423C51" w:rsidRPr="001E0EA4" w:rsidRDefault="00423C51" w:rsidP="003D681A">
      <w:pPr>
        <w:pStyle w:val="Bezodstpw"/>
        <w:spacing w:line="276" w:lineRule="auto"/>
        <w:rPr>
          <w:rFonts w:ascii="Times New Roman" w:hAnsi="Times New Roman" w:cs="Times New Roman"/>
          <w:sz w:val="20"/>
          <w:szCs w:val="20"/>
        </w:rPr>
      </w:pPr>
      <w:r w:rsidRPr="001E0EA4">
        <w:rPr>
          <w:rFonts w:ascii="Times New Roman" w:hAnsi="Times New Roman" w:cs="Times New Roman"/>
          <w:sz w:val="20"/>
          <w:szCs w:val="20"/>
        </w:rPr>
        <w:t>Data wywieszenia……………………………</w:t>
      </w:r>
      <w:r>
        <w:rPr>
          <w:rFonts w:ascii="Times New Roman" w:hAnsi="Times New Roman" w:cs="Times New Roman"/>
          <w:sz w:val="20"/>
          <w:szCs w:val="20"/>
        </w:rPr>
        <w:t>…</w:t>
      </w:r>
    </w:p>
    <w:p w14:paraId="61E432B7" w14:textId="77777777" w:rsidR="00423C51" w:rsidRPr="001E0EA4" w:rsidRDefault="00423C51" w:rsidP="003D681A">
      <w:pPr>
        <w:pStyle w:val="Bezodstpw"/>
        <w:spacing w:line="276" w:lineRule="auto"/>
        <w:rPr>
          <w:rFonts w:ascii="Times New Roman" w:hAnsi="Times New Roman" w:cs="Times New Roman"/>
          <w:sz w:val="20"/>
          <w:szCs w:val="20"/>
        </w:rPr>
      </w:pPr>
    </w:p>
    <w:p w14:paraId="0A7A8467" w14:textId="77777777" w:rsidR="00423C51" w:rsidRPr="001E0EA4" w:rsidRDefault="00423C51" w:rsidP="003D681A">
      <w:pPr>
        <w:pStyle w:val="Bezodstpw"/>
        <w:spacing w:line="276" w:lineRule="auto"/>
        <w:rPr>
          <w:rFonts w:ascii="Times New Roman" w:hAnsi="Times New Roman" w:cs="Times New Roman"/>
          <w:sz w:val="20"/>
          <w:szCs w:val="20"/>
        </w:rPr>
      </w:pPr>
      <w:r w:rsidRPr="001E0EA4">
        <w:rPr>
          <w:rFonts w:ascii="Times New Roman" w:hAnsi="Times New Roman" w:cs="Times New Roman"/>
          <w:sz w:val="20"/>
          <w:szCs w:val="20"/>
        </w:rPr>
        <w:t>Data zdjęcia …………………………………</w:t>
      </w:r>
      <w:r>
        <w:rPr>
          <w:rFonts w:ascii="Times New Roman" w:hAnsi="Times New Roman" w:cs="Times New Roman"/>
          <w:sz w:val="20"/>
          <w:szCs w:val="20"/>
        </w:rPr>
        <w:t>…</w:t>
      </w:r>
    </w:p>
    <w:p w14:paraId="193628CE" w14:textId="77777777" w:rsidR="00423C51" w:rsidRPr="001E0EA4" w:rsidRDefault="00423C51" w:rsidP="003D681A">
      <w:pPr>
        <w:pStyle w:val="Bezodstpw"/>
        <w:spacing w:line="276" w:lineRule="auto"/>
        <w:rPr>
          <w:rFonts w:ascii="Times New Roman" w:hAnsi="Times New Roman" w:cs="Times New Roman"/>
          <w:sz w:val="20"/>
          <w:szCs w:val="20"/>
        </w:rPr>
      </w:pPr>
    </w:p>
    <w:p w14:paraId="4DC821F4" w14:textId="77777777" w:rsidR="00423C51" w:rsidRPr="001E0EA4" w:rsidRDefault="00423C51" w:rsidP="003D681A">
      <w:pPr>
        <w:pStyle w:val="Bezodstpw"/>
        <w:spacing w:line="276" w:lineRule="auto"/>
        <w:rPr>
          <w:rFonts w:ascii="Times New Roman" w:hAnsi="Times New Roman" w:cs="Times New Roman"/>
          <w:sz w:val="20"/>
          <w:szCs w:val="20"/>
        </w:rPr>
      </w:pPr>
      <w:r w:rsidRPr="001E0EA4">
        <w:rPr>
          <w:rFonts w:ascii="Times New Roman" w:hAnsi="Times New Roman" w:cs="Times New Roman"/>
          <w:sz w:val="20"/>
          <w:szCs w:val="20"/>
        </w:rPr>
        <w:t>………………………………..…………………</w:t>
      </w:r>
    </w:p>
    <w:p w14:paraId="11CB738C" w14:textId="77777777" w:rsidR="00423C51" w:rsidRPr="001E0EA4" w:rsidRDefault="00423C51" w:rsidP="003D681A">
      <w:pPr>
        <w:pStyle w:val="Bezodstpw"/>
        <w:spacing w:line="276" w:lineRule="auto"/>
        <w:rPr>
          <w:rFonts w:ascii="Times New Roman" w:hAnsi="Times New Roman" w:cs="Times New Roman"/>
        </w:rPr>
      </w:pPr>
      <w:r w:rsidRPr="001E0EA4">
        <w:rPr>
          <w:rFonts w:ascii="Times New Roman" w:eastAsia="Open Sans Light" w:hAnsi="Times New Roman" w:cs="Times New Roman"/>
          <w:sz w:val="20"/>
          <w:szCs w:val="20"/>
        </w:rPr>
        <w:t xml:space="preserve">                     </w:t>
      </w:r>
      <w:r w:rsidRPr="001E0EA4">
        <w:rPr>
          <w:rFonts w:ascii="Times New Roman" w:hAnsi="Times New Roman" w:cs="Times New Roman"/>
          <w:sz w:val="20"/>
          <w:szCs w:val="20"/>
        </w:rPr>
        <w:t>Podpis i pieczątka</w:t>
      </w:r>
    </w:p>
    <w:p w14:paraId="451C7689" w14:textId="77777777" w:rsidR="00423C51" w:rsidRDefault="00423C51" w:rsidP="00423C51">
      <w:pPr>
        <w:tabs>
          <w:tab w:val="left" w:pos="5529"/>
          <w:tab w:val="right" w:pos="9639"/>
        </w:tabs>
        <w:spacing w:after="0" w:line="276" w:lineRule="auto"/>
        <w:rPr>
          <w:rFonts w:ascii="Times New Roman" w:hAnsi="Times New Roman" w:cs="Times New Roman"/>
          <w:sz w:val="18"/>
          <w:szCs w:val="18"/>
        </w:rPr>
      </w:pPr>
    </w:p>
    <w:p w14:paraId="6FFC33D8" w14:textId="77777777" w:rsidR="00423C51" w:rsidRDefault="00423C51" w:rsidP="00423C51">
      <w:pPr>
        <w:tabs>
          <w:tab w:val="left" w:pos="5529"/>
          <w:tab w:val="right" w:pos="9639"/>
        </w:tabs>
        <w:spacing w:after="0" w:line="276" w:lineRule="auto"/>
        <w:rPr>
          <w:rFonts w:ascii="Times New Roman" w:hAnsi="Times New Roman" w:cs="Times New Roman"/>
          <w:sz w:val="18"/>
          <w:szCs w:val="18"/>
        </w:rPr>
      </w:pPr>
    </w:p>
    <w:p w14:paraId="395DC9A6" w14:textId="77777777" w:rsidR="00423C51" w:rsidRPr="001E0EA4" w:rsidRDefault="00423C51" w:rsidP="00423C51">
      <w:pPr>
        <w:tabs>
          <w:tab w:val="left" w:pos="5529"/>
          <w:tab w:val="right" w:pos="9639"/>
        </w:tabs>
        <w:spacing w:after="0" w:line="276" w:lineRule="auto"/>
        <w:rPr>
          <w:rFonts w:ascii="Times New Roman" w:hAnsi="Times New Roman" w:cs="Times New Roman"/>
          <w:sz w:val="18"/>
          <w:szCs w:val="18"/>
        </w:rPr>
      </w:pPr>
    </w:p>
    <w:p w14:paraId="5E0DB999" w14:textId="77777777" w:rsidR="00423C51" w:rsidRPr="001E0EA4" w:rsidRDefault="00423C51" w:rsidP="00423C51">
      <w:pPr>
        <w:tabs>
          <w:tab w:val="left" w:pos="5529"/>
          <w:tab w:val="right" w:pos="9639"/>
        </w:tabs>
        <w:spacing w:after="0" w:line="276" w:lineRule="auto"/>
        <w:rPr>
          <w:rFonts w:ascii="Times New Roman" w:hAnsi="Times New Roman" w:cs="Times New Roman"/>
          <w:sz w:val="18"/>
          <w:szCs w:val="18"/>
        </w:rPr>
      </w:pPr>
      <w:r w:rsidRPr="001E0EA4">
        <w:rPr>
          <w:rFonts w:ascii="Times New Roman" w:hAnsi="Times New Roman" w:cs="Times New Roman"/>
          <w:sz w:val="18"/>
          <w:szCs w:val="18"/>
        </w:rPr>
        <w:t>Przygotowała:</w:t>
      </w:r>
    </w:p>
    <w:p w14:paraId="4F9609AF" w14:textId="77777777" w:rsidR="00423C51" w:rsidRPr="001E0EA4" w:rsidRDefault="006A3DF1" w:rsidP="00423C51">
      <w:pPr>
        <w:tabs>
          <w:tab w:val="left" w:pos="5529"/>
          <w:tab w:val="right" w:pos="9639"/>
        </w:tabs>
        <w:spacing w:after="0" w:line="276" w:lineRule="auto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Małgorzata Kurzawa</w:t>
      </w:r>
    </w:p>
    <w:p w14:paraId="49FE5604" w14:textId="77777777" w:rsidR="00F03B07" w:rsidRPr="005A2CF3" w:rsidRDefault="00423C51" w:rsidP="005A2CF3">
      <w:pPr>
        <w:tabs>
          <w:tab w:val="left" w:pos="5529"/>
          <w:tab w:val="right" w:pos="9639"/>
        </w:tabs>
        <w:spacing w:after="0" w:line="276" w:lineRule="auto"/>
        <w:rPr>
          <w:rFonts w:ascii="Times New Roman" w:hAnsi="Times New Roman" w:cs="Times New Roman"/>
          <w:sz w:val="18"/>
          <w:szCs w:val="18"/>
        </w:rPr>
      </w:pPr>
      <w:r w:rsidRPr="001E0EA4">
        <w:rPr>
          <w:rFonts w:ascii="Times New Roman" w:hAnsi="Times New Roman" w:cs="Times New Roman"/>
          <w:sz w:val="18"/>
          <w:szCs w:val="18"/>
        </w:rPr>
        <w:t xml:space="preserve">Tel.  65 615 69 72  pok.12 </w:t>
      </w:r>
    </w:p>
    <w:sectPr w:rsidR="00F03B07" w:rsidRPr="005A2CF3" w:rsidSect="00E14357">
      <w:headerReference w:type="default" r:id="rId9"/>
      <w:footerReference w:type="default" r:id="rId10"/>
      <w:pgSz w:w="11906" w:h="16838"/>
      <w:pgMar w:top="1418" w:right="1134" w:bottom="1418" w:left="1134" w:header="567" w:footer="41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E531CFC" w14:textId="77777777" w:rsidR="0038722F" w:rsidRDefault="0038722F" w:rsidP="001B52CC">
      <w:pPr>
        <w:spacing w:after="0" w:line="240" w:lineRule="auto"/>
      </w:pPr>
      <w:r>
        <w:separator/>
      </w:r>
    </w:p>
  </w:endnote>
  <w:endnote w:type="continuationSeparator" w:id="0">
    <w:p w14:paraId="72A1FFB4" w14:textId="77777777" w:rsidR="0038722F" w:rsidRDefault="0038722F" w:rsidP="001B52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Open Sans Light">
    <w:charset w:val="EE"/>
    <w:family w:val="swiss"/>
    <w:pitch w:val="variable"/>
    <w:sig w:usb0="E00002EF" w:usb1="4000205B" w:usb2="00000028" w:usb3="00000000" w:csb0="0000019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Style w:val="Tabela-Siatka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2410"/>
      <w:gridCol w:w="4253"/>
      <w:gridCol w:w="2975"/>
    </w:tblGrid>
    <w:tr w:rsidR="004806F6" w:rsidRPr="00B756AC" w14:paraId="758D424B" w14:textId="77777777" w:rsidTr="00F555F2">
      <w:tc>
        <w:tcPr>
          <w:tcW w:w="2410" w:type="dxa"/>
          <w:tcBorders>
            <w:top w:val="dotted" w:sz="6" w:space="0" w:color="auto"/>
          </w:tcBorders>
        </w:tcPr>
        <w:p w14:paraId="564CCAC6" w14:textId="77777777" w:rsidR="004806F6" w:rsidRPr="00B756AC" w:rsidRDefault="004806F6" w:rsidP="00A92F6C">
          <w:pPr>
            <w:pStyle w:val="Stopka"/>
            <w:jc w:val="center"/>
            <w:rPr>
              <w:rFonts w:ascii="Georgia" w:hAnsi="Georgia" w:cs="Open Sans Light"/>
              <w:sz w:val="14"/>
              <w:szCs w:val="14"/>
            </w:rPr>
          </w:pPr>
        </w:p>
      </w:tc>
      <w:tc>
        <w:tcPr>
          <w:tcW w:w="7228" w:type="dxa"/>
          <w:gridSpan w:val="2"/>
          <w:tcBorders>
            <w:top w:val="dotted" w:sz="6" w:space="0" w:color="auto"/>
          </w:tcBorders>
          <w:vAlign w:val="center"/>
        </w:tcPr>
        <w:p w14:paraId="5B0BFA46" w14:textId="77777777" w:rsidR="004806F6" w:rsidRPr="00B756AC" w:rsidRDefault="004806F6" w:rsidP="00A92F6C">
          <w:pPr>
            <w:pStyle w:val="Stopka"/>
            <w:jc w:val="center"/>
            <w:rPr>
              <w:rFonts w:ascii="Georgia" w:hAnsi="Georgia" w:cs="Open Sans Light"/>
              <w:sz w:val="14"/>
              <w:szCs w:val="14"/>
            </w:rPr>
          </w:pPr>
        </w:p>
      </w:tc>
    </w:tr>
    <w:tr w:rsidR="004806F6" w:rsidRPr="007873FB" w14:paraId="61D0D0B5" w14:textId="77777777" w:rsidTr="00857943">
      <w:trPr>
        <w:trHeight w:val="124"/>
      </w:trPr>
      <w:tc>
        <w:tcPr>
          <w:tcW w:w="2410" w:type="dxa"/>
          <w:tcBorders>
            <w:right w:val="dashed" w:sz="4" w:space="0" w:color="808080" w:themeColor="background1" w:themeShade="80"/>
          </w:tcBorders>
        </w:tcPr>
        <w:p w14:paraId="4735228B" w14:textId="77777777" w:rsidR="00422DBF" w:rsidRPr="007873FB" w:rsidRDefault="00746A9C" w:rsidP="00840EBA">
          <w:pPr>
            <w:pStyle w:val="Nagwek"/>
            <w:spacing w:line="276" w:lineRule="auto"/>
            <w:ind w:left="318" w:hanging="284"/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</w:pPr>
          <w:r w:rsidRPr="007873FB">
            <w:rPr>
              <w:rFonts w:ascii="Times New Roman" w:hAnsi="Times New Roman" w:cs="Times New Roman"/>
              <w:noProof/>
              <w:sz w:val="14"/>
              <w:szCs w:val="14"/>
              <w:lang w:eastAsia="pl-PL"/>
            </w:rPr>
            <w:drawing>
              <wp:inline distT="0" distB="0" distL="0" distR="0" wp14:anchorId="758FE8A6" wp14:editId="2CDD28F5">
                <wp:extent cx="104775" cy="104775"/>
                <wp:effectExtent l="0" t="0" r="9525" b="9525"/>
                <wp:docPr id="5" name="Obraz 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Obraz 4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4775" cy="1047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 w:rsidR="00422DBF" w:rsidRPr="007873FB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 </w:t>
          </w:r>
          <w:r w:rsidR="00A975D2" w:rsidRPr="007873FB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>u</w:t>
          </w:r>
          <w:r w:rsidR="00C060D2" w:rsidRPr="007873FB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>l.</w:t>
          </w:r>
          <w:r w:rsidR="00422DBF" w:rsidRPr="007873FB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 Jagiellońska 8</w:t>
          </w:r>
        </w:p>
        <w:p w14:paraId="5C7B0C88" w14:textId="77777777" w:rsidR="00C060D2" w:rsidRPr="007873FB" w:rsidRDefault="00422DBF" w:rsidP="00840EBA">
          <w:pPr>
            <w:pStyle w:val="Nagwek"/>
            <w:spacing w:line="276" w:lineRule="auto"/>
            <w:ind w:left="176"/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</w:pPr>
          <w:r w:rsidRPr="007873FB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 </w:t>
          </w:r>
          <w:r w:rsidR="00A975D2" w:rsidRPr="007873FB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>64-234 Przemęt</w:t>
          </w:r>
        </w:p>
        <w:p w14:paraId="779C95AB" w14:textId="77777777" w:rsidR="004806F6" w:rsidRPr="007873FB" w:rsidRDefault="004806F6" w:rsidP="00840EBA">
          <w:pPr>
            <w:pStyle w:val="Nagwek"/>
            <w:spacing w:line="276" w:lineRule="auto"/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</w:pPr>
          <w:r w:rsidRPr="007873FB">
            <w:rPr>
              <w:rFonts w:ascii="Times New Roman" w:hAnsi="Times New Roman" w:cs="Times New Roman"/>
              <w:noProof/>
              <w:color w:val="000000" w:themeColor="text1"/>
              <w:sz w:val="14"/>
              <w:szCs w:val="14"/>
              <w:lang w:eastAsia="pl-PL"/>
            </w:rPr>
            <w:drawing>
              <wp:inline distT="0" distB="0" distL="0" distR="0" wp14:anchorId="3B791433" wp14:editId="2F08B029">
                <wp:extent cx="108000" cy="108000"/>
                <wp:effectExtent l="0" t="0" r="6350" b="6350"/>
                <wp:docPr id="58" name="Obraz 5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8" name="font-awesome_4-7-0_phone_256_0_007dff_none.png"/>
                        <pic:cNvPicPr/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000" cy="10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 w:rsidRPr="007873FB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 Tel. </w:t>
          </w:r>
          <w:r w:rsidRPr="007873FB"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  <w:t>(65) 615 69 66</w:t>
          </w:r>
        </w:p>
        <w:p w14:paraId="4D26C046" w14:textId="77777777" w:rsidR="004806F6" w:rsidRPr="007873FB" w:rsidRDefault="004806F6" w:rsidP="00840EBA">
          <w:pPr>
            <w:pStyle w:val="Nagwek"/>
            <w:spacing w:line="276" w:lineRule="auto"/>
            <w:ind w:left="360" w:hanging="360"/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</w:pPr>
          <w:r w:rsidRPr="007873FB">
            <w:rPr>
              <w:rFonts w:ascii="Times New Roman" w:hAnsi="Times New Roman" w:cs="Times New Roman"/>
              <w:noProof/>
              <w:color w:val="000000" w:themeColor="text1"/>
              <w:sz w:val="14"/>
              <w:szCs w:val="14"/>
              <w:lang w:eastAsia="pl-PL"/>
            </w:rPr>
            <w:drawing>
              <wp:inline distT="0" distB="0" distL="0" distR="0" wp14:anchorId="7B5AE13E" wp14:editId="68800B3F">
                <wp:extent cx="108000" cy="108000"/>
                <wp:effectExtent l="0" t="0" r="6350" b="6350"/>
                <wp:docPr id="68" name="Obraz 6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68" name="font-awesome_4-7-0_fax_256_0_007dff_none.png"/>
                        <pic:cNvPicPr/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000" cy="10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 w:rsidR="00422DBF" w:rsidRPr="007873FB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 </w:t>
          </w:r>
          <w:r w:rsidRPr="007873FB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Fax. </w:t>
          </w:r>
          <w:r w:rsidRPr="007873FB"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  <w:t>(65) 615 69 67</w:t>
          </w:r>
        </w:p>
        <w:p w14:paraId="62AB20B5" w14:textId="77777777" w:rsidR="004806F6" w:rsidRPr="002B1AD6" w:rsidRDefault="004806F6" w:rsidP="00840EBA">
          <w:pPr>
            <w:pStyle w:val="Nagwek"/>
            <w:spacing w:line="276" w:lineRule="auto"/>
            <w:rPr>
              <w:rFonts w:ascii="Times New Roman" w:hAnsi="Times New Roman" w:cs="Times New Roman"/>
              <w:color w:val="000000" w:themeColor="text1"/>
              <w:sz w:val="14"/>
              <w:szCs w:val="14"/>
              <w:lang w:val="en-US"/>
            </w:rPr>
          </w:pPr>
          <w:r w:rsidRPr="007873FB">
            <w:rPr>
              <w:rFonts w:ascii="Times New Roman" w:hAnsi="Times New Roman" w:cs="Times New Roman"/>
              <w:noProof/>
              <w:color w:val="000000" w:themeColor="text1"/>
              <w:sz w:val="14"/>
              <w:szCs w:val="14"/>
              <w:lang w:eastAsia="pl-PL"/>
            </w:rPr>
            <w:drawing>
              <wp:inline distT="0" distB="0" distL="0" distR="0" wp14:anchorId="133C5651" wp14:editId="0CC82085">
                <wp:extent cx="108000" cy="108000"/>
                <wp:effectExtent l="0" t="0" r="6350" b="6350"/>
                <wp:docPr id="60" name="Obraz 6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0" name="foundation-icon-fonts_2015-02-16_mail_256_0_007dff_none.png"/>
                        <pic:cNvPicPr/>
                      </pic:nvPicPr>
                      <pic:blipFill>
                        <a:blip r:embed="rId4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000" cy="10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 w:rsidRPr="002B1AD6">
            <w:rPr>
              <w:rFonts w:ascii="Times New Roman" w:hAnsi="Times New Roman" w:cs="Times New Roman"/>
              <w:color w:val="000000" w:themeColor="text1"/>
              <w:sz w:val="14"/>
              <w:szCs w:val="14"/>
              <w:lang w:val="en-US"/>
            </w:rPr>
            <w:t xml:space="preserve"> Mail. </w:t>
          </w:r>
          <w:r w:rsidRPr="002B1AD6"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  <w:lang w:val="en-US"/>
            </w:rPr>
            <w:t>urzad@przemet.pl</w:t>
          </w:r>
        </w:p>
        <w:p w14:paraId="5A12B371" w14:textId="77777777" w:rsidR="004806F6" w:rsidRPr="002B1AD6" w:rsidRDefault="004806F6" w:rsidP="00840EBA">
          <w:pPr>
            <w:spacing w:line="276" w:lineRule="auto"/>
            <w:rPr>
              <w:rFonts w:ascii="Georgia" w:hAnsi="Georgia" w:cs="Times New Roman"/>
              <w:b/>
              <w:color w:val="000000" w:themeColor="text1"/>
              <w:sz w:val="14"/>
              <w:szCs w:val="14"/>
              <w:lang w:val="en-US"/>
            </w:rPr>
          </w:pPr>
          <w:r w:rsidRPr="007873FB">
            <w:rPr>
              <w:rFonts w:ascii="Times New Roman" w:hAnsi="Times New Roman" w:cs="Times New Roman"/>
              <w:noProof/>
              <w:color w:val="000000" w:themeColor="text1"/>
              <w:sz w:val="14"/>
              <w:szCs w:val="14"/>
              <w:lang w:eastAsia="pl-PL"/>
            </w:rPr>
            <w:drawing>
              <wp:inline distT="0" distB="0" distL="0" distR="0" wp14:anchorId="74943F8B" wp14:editId="76569E4B">
                <wp:extent cx="108000" cy="108000"/>
                <wp:effectExtent l="0" t="0" r="6350" b="6350"/>
                <wp:docPr id="61" name="Obraz 6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1" name="ligature-symbols_2-11-0_web_256_0_007dff_none.png"/>
                        <pic:cNvPicPr/>
                      </pic:nvPicPr>
                      <pic:blipFill>
                        <a:blip r:embed="rId5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000" cy="10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 w:rsidRPr="002B1AD6">
            <w:rPr>
              <w:rFonts w:ascii="Times New Roman" w:hAnsi="Times New Roman" w:cs="Times New Roman"/>
              <w:color w:val="000000" w:themeColor="text1"/>
              <w:sz w:val="14"/>
              <w:szCs w:val="14"/>
              <w:lang w:val="en-US"/>
            </w:rPr>
            <w:t xml:space="preserve"> Web. </w:t>
          </w:r>
          <w:r w:rsidRPr="002B1AD6"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  <w:lang w:val="en-US"/>
            </w:rPr>
            <w:t>www.przemet.pl</w:t>
          </w:r>
        </w:p>
      </w:tc>
      <w:tc>
        <w:tcPr>
          <w:tcW w:w="4253" w:type="dxa"/>
          <w:tcBorders>
            <w:right w:val="dashed" w:sz="4" w:space="0" w:color="808080" w:themeColor="background1" w:themeShade="80"/>
          </w:tcBorders>
          <w:tcMar>
            <w:left w:w="284" w:type="dxa"/>
          </w:tcMar>
        </w:tcPr>
        <w:p w14:paraId="1A7AE147" w14:textId="77777777" w:rsidR="004806F6" w:rsidRPr="007873FB" w:rsidRDefault="004806F6" w:rsidP="00B756AC">
          <w:pPr>
            <w:spacing w:line="360" w:lineRule="auto"/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</w:pPr>
          <w:r w:rsidRPr="007873FB"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  <w:t>Godziny pracy Urzędu:</w:t>
          </w:r>
        </w:p>
        <w:p w14:paraId="7721117E" w14:textId="77777777" w:rsidR="004806F6" w:rsidRPr="007873FB" w:rsidRDefault="004806F6" w:rsidP="00B756AC">
          <w:pPr>
            <w:pStyle w:val="Akapitzlist"/>
            <w:numPr>
              <w:ilvl w:val="0"/>
              <w:numId w:val="1"/>
            </w:numPr>
            <w:spacing w:line="360" w:lineRule="auto"/>
            <w:ind w:left="601" w:hanging="241"/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</w:pPr>
          <w:r w:rsidRPr="007873FB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>Poniedziałek</w:t>
          </w:r>
          <w:r w:rsidR="001B7523" w:rsidRPr="007873FB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 xml:space="preserve"> – Piątek </w:t>
          </w:r>
          <w:r w:rsidRPr="007873FB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 xml:space="preserve"> 7:30 – 1</w:t>
          </w:r>
          <w:r w:rsidR="001B7523" w:rsidRPr="007873FB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>5</w:t>
          </w:r>
          <w:r w:rsidRPr="007873FB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>:</w:t>
          </w:r>
          <w:r w:rsidR="001B7523" w:rsidRPr="007873FB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>3</w:t>
          </w:r>
          <w:r w:rsidRPr="007873FB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>0</w:t>
          </w:r>
        </w:p>
        <w:p w14:paraId="4AA91186" w14:textId="77777777" w:rsidR="006E66C0" w:rsidRPr="007873FB" w:rsidRDefault="006E66C0" w:rsidP="00B756AC">
          <w:pPr>
            <w:spacing w:line="360" w:lineRule="auto"/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</w:pPr>
          <w:r w:rsidRPr="007873FB"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  <w:t>Godziny pracy Biura Obsługi Klienta:</w:t>
          </w:r>
        </w:p>
        <w:p w14:paraId="53121A2B" w14:textId="77777777" w:rsidR="006E66C0" w:rsidRPr="007873FB" w:rsidRDefault="006E66C0" w:rsidP="00B756AC">
          <w:pPr>
            <w:numPr>
              <w:ilvl w:val="0"/>
              <w:numId w:val="1"/>
            </w:numPr>
            <w:spacing w:line="360" w:lineRule="auto"/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</w:pPr>
          <w:r w:rsidRPr="007873FB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>Poniedziałek – Piątek  7:30 – 17:00</w:t>
          </w:r>
        </w:p>
        <w:p w14:paraId="7882D150" w14:textId="77777777" w:rsidR="001B2D45" w:rsidRPr="00B756AC" w:rsidRDefault="004806F6" w:rsidP="00B756AC">
          <w:pPr>
            <w:spacing w:line="360" w:lineRule="auto"/>
            <w:rPr>
              <w:rFonts w:ascii="Georgia" w:hAnsi="Georgia" w:cs="Times New Roman"/>
              <w:i/>
              <w:color w:val="000000" w:themeColor="text1"/>
              <w:sz w:val="14"/>
              <w:szCs w:val="14"/>
            </w:rPr>
          </w:pPr>
          <w:r w:rsidRPr="007873FB"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  <w:t xml:space="preserve">Dyżury wójta: </w:t>
          </w:r>
          <w:r w:rsidR="009719FA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 xml:space="preserve">Poniedziałek </w:t>
          </w:r>
          <w:r w:rsidR="008B503E" w:rsidRPr="007873FB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>14</w:t>
          </w:r>
          <w:r w:rsidRPr="007873FB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>:00 –</w:t>
          </w:r>
          <w:r w:rsidR="00162333" w:rsidRPr="007873FB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 xml:space="preserve"> 16</w:t>
          </w:r>
          <w:r w:rsidRPr="007873FB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>:00</w:t>
          </w:r>
          <w:r w:rsidR="00162333" w:rsidRPr="007873FB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 xml:space="preserve"> </w:t>
          </w:r>
          <w:r w:rsidR="00162333" w:rsidRPr="007873FB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br/>
          </w:r>
          <w:r w:rsidR="001B2D45" w:rsidRPr="007873FB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>/po wcześni</w:t>
          </w:r>
          <w:r w:rsidR="000E680C" w:rsidRPr="007873FB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>ejszym uzgodnieniu terminu</w:t>
          </w:r>
          <w:r w:rsidR="001B2D45" w:rsidRPr="007873FB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>/</w:t>
          </w:r>
        </w:p>
      </w:tc>
      <w:tc>
        <w:tcPr>
          <w:tcW w:w="2975" w:type="dxa"/>
          <w:tcBorders>
            <w:left w:val="dashed" w:sz="4" w:space="0" w:color="808080" w:themeColor="background1" w:themeShade="80"/>
          </w:tcBorders>
          <w:tcMar>
            <w:left w:w="284" w:type="dxa"/>
          </w:tcMar>
        </w:tcPr>
        <w:p w14:paraId="4DA4E744" w14:textId="77777777" w:rsidR="004806F6" w:rsidRPr="007873FB" w:rsidRDefault="004806F6" w:rsidP="00840EBA">
          <w:pPr>
            <w:spacing w:line="360" w:lineRule="auto"/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</w:pPr>
          <w:r w:rsidRPr="007873FB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>Numer konta Gminy Przemęt:</w:t>
          </w:r>
          <w:r w:rsidR="00D33C64" w:rsidRPr="007873FB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br/>
          </w:r>
          <w:r w:rsidRPr="007873FB"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  <w:t>83 8669 0001 0042 0000 2000  0038</w:t>
          </w:r>
          <w:r w:rsidR="00D33C64" w:rsidRPr="007873FB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 </w:t>
          </w:r>
          <w:r w:rsidR="00D33C64" w:rsidRPr="007873FB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br/>
          </w:r>
          <w:r w:rsidR="00A705F5" w:rsidRPr="007873FB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>Bank Spółdzielczy Wschowa o/</w:t>
          </w:r>
          <w:r w:rsidRPr="007873FB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>Przemęt</w:t>
          </w:r>
        </w:p>
        <w:p w14:paraId="4A49099F" w14:textId="77777777" w:rsidR="008A42DE" w:rsidRPr="007873FB" w:rsidRDefault="004806F6" w:rsidP="00840EBA">
          <w:pPr>
            <w:pStyle w:val="Stopka"/>
            <w:spacing w:line="360" w:lineRule="auto"/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</w:pPr>
          <w:r w:rsidRPr="007873FB">
            <w:rPr>
              <w:rFonts w:ascii="Times New Roman" w:hAnsi="Times New Roman" w:cs="Times New Roman"/>
              <w:b/>
              <w:i/>
              <w:color w:val="000000" w:themeColor="text1"/>
              <w:sz w:val="14"/>
              <w:szCs w:val="14"/>
            </w:rPr>
            <w:t>Gmina Przemęt</w:t>
          </w:r>
          <w:r w:rsidRPr="007873FB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 – </w:t>
          </w:r>
          <w:r w:rsidRPr="007873FB"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  <w:t>NIP</w:t>
          </w:r>
          <w:r w:rsidR="008A42DE" w:rsidRPr="007873FB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 923-16-51-446</w:t>
          </w:r>
        </w:p>
        <w:p w14:paraId="6F030482" w14:textId="77777777" w:rsidR="004806F6" w:rsidRPr="007873FB" w:rsidRDefault="008A42DE" w:rsidP="00840EBA">
          <w:pPr>
            <w:pStyle w:val="Stopka"/>
            <w:spacing w:line="360" w:lineRule="auto"/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</w:pPr>
          <w:r w:rsidRPr="007873FB">
            <w:rPr>
              <w:rFonts w:ascii="Times New Roman" w:hAnsi="Times New Roman" w:cs="Times New Roman"/>
              <w:b/>
              <w:i/>
              <w:color w:val="000000" w:themeColor="text1"/>
              <w:sz w:val="14"/>
              <w:szCs w:val="14"/>
            </w:rPr>
            <w:t xml:space="preserve">Gmina Przemęt - </w:t>
          </w:r>
          <w:r w:rsidR="004806F6" w:rsidRPr="007873FB"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  <w:t>REGON</w:t>
          </w:r>
          <w:r w:rsidR="004806F6" w:rsidRPr="007873FB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 411050793</w:t>
          </w:r>
        </w:p>
      </w:tc>
    </w:tr>
  </w:tbl>
  <w:p w14:paraId="22E395BC" w14:textId="77777777" w:rsidR="00E14357" w:rsidRPr="00B756AC" w:rsidRDefault="00E14357">
    <w:pPr>
      <w:pStyle w:val="Stopka"/>
      <w:rPr>
        <w:rFonts w:ascii="Georgia" w:hAnsi="Georgia"/>
        <w:sz w:val="14"/>
        <w:szCs w:val="1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87388FF" w14:textId="77777777" w:rsidR="0038722F" w:rsidRDefault="0038722F" w:rsidP="001B52CC">
      <w:pPr>
        <w:spacing w:after="0" w:line="240" w:lineRule="auto"/>
      </w:pPr>
      <w:r>
        <w:separator/>
      </w:r>
    </w:p>
  </w:footnote>
  <w:footnote w:type="continuationSeparator" w:id="0">
    <w:p w14:paraId="231EE08D" w14:textId="77777777" w:rsidR="0038722F" w:rsidRDefault="0038722F" w:rsidP="001B52C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Style w:val="Tabela-Siatka"/>
      <w:tblW w:w="5000" w:type="pct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6954"/>
      <w:gridCol w:w="1272"/>
      <w:gridCol w:w="1412"/>
    </w:tblGrid>
    <w:tr w:rsidR="00A167F9" w14:paraId="386B9FFD" w14:textId="77777777" w:rsidTr="005B7AE3">
      <w:trPr>
        <w:trHeight w:val="992"/>
      </w:trPr>
      <w:tc>
        <w:tcPr>
          <w:tcW w:w="6955" w:type="dxa"/>
          <w:vAlign w:val="center"/>
        </w:tcPr>
        <w:p w14:paraId="1503B898" w14:textId="5B6B28D1" w:rsidR="00596050" w:rsidRDefault="00596050" w:rsidP="002E3EB7">
          <w:pPr>
            <w:pStyle w:val="Nagwek"/>
            <w:jc w:val="right"/>
            <w:rPr>
              <w:noProof/>
              <w:color w:val="000000" w:themeColor="text1"/>
              <w:sz w:val="20"/>
              <w:szCs w:val="20"/>
              <w:lang w:eastAsia="pl-PL"/>
            </w:rPr>
          </w:pPr>
        </w:p>
      </w:tc>
      <w:tc>
        <w:tcPr>
          <w:tcW w:w="1272" w:type="dxa"/>
          <w:vAlign w:val="center"/>
        </w:tcPr>
        <w:p w14:paraId="4ACD4F06" w14:textId="77777777" w:rsidR="00596050" w:rsidRDefault="00655817" w:rsidP="00655817">
          <w:pPr>
            <w:pStyle w:val="Nagwek"/>
            <w:jc w:val="center"/>
            <w:rPr>
              <w:noProof/>
              <w:color w:val="000000" w:themeColor="text1"/>
              <w:sz w:val="20"/>
              <w:szCs w:val="20"/>
              <w:lang w:eastAsia="pl-PL"/>
            </w:rPr>
          </w:pPr>
          <w:r>
            <w:rPr>
              <w:noProof/>
              <w:color w:val="000000" w:themeColor="text1"/>
              <w:sz w:val="20"/>
              <w:szCs w:val="20"/>
              <w:lang w:eastAsia="pl-PL"/>
            </w:rPr>
            <w:drawing>
              <wp:inline distT="0" distB="0" distL="0" distR="0" wp14:anchorId="31144D91" wp14:editId="72F0911C">
                <wp:extent cx="669600" cy="720000"/>
                <wp:effectExtent l="0" t="0" r="0" b="4445"/>
                <wp:docPr id="2" name="Obraz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logo gminy nowe 2015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69600" cy="720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412" w:type="dxa"/>
          <w:tcMar>
            <w:left w:w="0" w:type="dxa"/>
            <w:right w:w="0" w:type="dxa"/>
          </w:tcMar>
          <w:vAlign w:val="center"/>
        </w:tcPr>
        <w:p w14:paraId="415D6EAC" w14:textId="77777777" w:rsidR="00596050" w:rsidRDefault="00655817" w:rsidP="006923A2">
          <w:pPr>
            <w:pStyle w:val="Nagwek"/>
            <w:jc w:val="center"/>
          </w:pPr>
          <w:r>
            <w:rPr>
              <w:noProof/>
              <w:lang w:eastAsia="pl-PL"/>
            </w:rPr>
            <w:drawing>
              <wp:inline distT="0" distB="0" distL="0" distR="0" wp14:anchorId="11FBCC6C" wp14:editId="03DDF86C">
                <wp:extent cx="720000" cy="720000"/>
                <wp:effectExtent l="0" t="0" r="0" b="4445"/>
                <wp:docPr id="3" name="Obraz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andrzej-preloader.png"/>
                        <pic:cNvPicPr/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20000" cy="720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  <w:tr w:rsidR="000014EC" w14:paraId="68B136EF" w14:textId="77777777" w:rsidTr="005B7AE3">
      <w:tc>
        <w:tcPr>
          <w:tcW w:w="9639" w:type="dxa"/>
          <w:gridSpan w:val="3"/>
          <w:tcBorders>
            <w:bottom w:val="dotted" w:sz="6" w:space="0" w:color="auto"/>
          </w:tcBorders>
          <w:vAlign w:val="center"/>
        </w:tcPr>
        <w:p w14:paraId="13E58F25" w14:textId="77777777" w:rsidR="000014EC" w:rsidRPr="000014EC" w:rsidRDefault="000014EC" w:rsidP="006923A2">
          <w:pPr>
            <w:pStyle w:val="Nagwek"/>
            <w:jc w:val="center"/>
            <w:rPr>
              <w:noProof/>
              <w:color w:val="000000" w:themeColor="text1"/>
              <w:sz w:val="16"/>
              <w:szCs w:val="16"/>
              <w:lang w:eastAsia="pl-PL"/>
            </w:rPr>
          </w:pPr>
        </w:p>
      </w:tc>
    </w:tr>
  </w:tbl>
  <w:p w14:paraId="71956D60" w14:textId="77777777" w:rsidR="001B52CC" w:rsidRPr="00FE1F85" w:rsidRDefault="001B52CC" w:rsidP="00FE1F85">
    <w:pPr>
      <w:pStyle w:val="Nagwek"/>
      <w:rPr>
        <w:sz w:val="4"/>
        <w:szCs w:val="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2" type="#_x0000_t75" style="width:191.25pt;height:191.25pt;visibility:visible;mso-wrap-style:square" o:bullet="t">
        <v:imagedata r:id="rId1" o:title=""/>
      </v:shape>
    </w:pict>
  </w:numPicBullet>
  <w:numPicBullet w:numPicBulletId="1">
    <w:pict>
      <v:shape id="_x0000_i1033" type="#_x0000_t75" style="width:192.75pt;height:192.75pt;visibility:visible;mso-wrap-style:square" o:bullet="t">
        <v:imagedata r:id="rId2" o:title=""/>
      </v:shape>
    </w:pict>
  </w:numPicBullet>
  <w:abstractNum w:abstractNumId="0" w15:restartNumberingAfterBreak="0">
    <w:nsid w:val="00000001"/>
    <w:multiLevelType w:val="singleLevel"/>
    <w:tmpl w:val="80408664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 w:hint="default"/>
        <w:sz w:val="20"/>
        <w:szCs w:val="20"/>
      </w:rPr>
    </w:lvl>
  </w:abstractNum>
  <w:abstractNum w:abstractNumId="1" w15:restartNumberingAfterBreak="0">
    <w:nsid w:val="316C323E"/>
    <w:multiLevelType w:val="hybridMultilevel"/>
    <w:tmpl w:val="501CDB7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1E000C9"/>
    <w:multiLevelType w:val="hybridMultilevel"/>
    <w:tmpl w:val="C2E6756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F577950"/>
    <w:multiLevelType w:val="hybridMultilevel"/>
    <w:tmpl w:val="1AB6387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FD31958"/>
    <w:multiLevelType w:val="hybridMultilevel"/>
    <w:tmpl w:val="E976DCD0"/>
    <w:lvl w:ilvl="0" w:tplc="D59AF5E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4166F9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696980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B96F1B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032AF1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B70E31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2F4CCD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5C086C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BF00AF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1"/>
  </w:num>
  <w:num w:numId="2">
    <w:abstractNumId w:val="4"/>
  </w:num>
  <w:num w:numId="3">
    <w:abstractNumId w:val="0"/>
  </w:num>
  <w:num w:numId="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9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B52CC"/>
    <w:rsid w:val="000014EC"/>
    <w:rsid w:val="000237B4"/>
    <w:rsid w:val="00037EB3"/>
    <w:rsid w:val="00044E28"/>
    <w:rsid w:val="00090405"/>
    <w:rsid w:val="000977E1"/>
    <w:rsid w:val="000D027C"/>
    <w:rsid w:val="000E3EA5"/>
    <w:rsid w:val="000E680C"/>
    <w:rsid w:val="001002C5"/>
    <w:rsid w:val="001169FE"/>
    <w:rsid w:val="0012042C"/>
    <w:rsid w:val="00120751"/>
    <w:rsid w:val="001226A6"/>
    <w:rsid w:val="00132164"/>
    <w:rsid w:val="00135A96"/>
    <w:rsid w:val="00155C4F"/>
    <w:rsid w:val="00162333"/>
    <w:rsid w:val="0016708A"/>
    <w:rsid w:val="00172C79"/>
    <w:rsid w:val="00181983"/>
    <w:rsid w:val="00185EB2"/>
    <w:rsid w:val="001A69C9"/>
    <w:rsid w:val="001B2D45"/>
    <w:rsid w:val="001B52CC"/>
    <w:rsid w:val="001B65AE"/>
    <w:rsid w:val="001B7523"/>
    <w:rsid w:val="001D057F"/>
    <w:rsid w:val="0021201A"/>
    <w:rsid w:val="00216A7C"/>
    <w:rsid w:val="00221EA4"/>
    <w:rsid w:val="0022795A"/>
    <w:rsid w:val="00230046"/>
    <w:rsid w:val="00247126"/>
    <w:rsid w:val="002560C2"/>
    <w:rsid w:val="0025676D"/>
    <w:rsid w:val="002933AE"/>
    <w:rsid w:val="002B1AD6"/>
    <w:rsid w:val="002D0317"/>
    <w:rsid w:val="002D2B10"/>
    <w:rsid w:val="002E3EB7"/>
    <w:rsid w:val="002F45BC"/>
    <w:rsid w:val="00332AF0"/>
    <w:rsid w:val="00334115"/>
    <w:rsid w:val="00340C4C"/>
    <w:rsid w:val="00345FF7"/>
    <w:rsid w:val="00355155"/>
    <w:rsid w:val="003810B5"/>
    <w:rsid w:val="0038722F"/>
    <w:rsid w:val="003A0C10"/>
    <w:rsid w:val="003A3710"/>
    <w:rsid w:val="003B1FAF"/>
    <w:rsid w:val="003C443A"/>
    <w:rsid w:val="003C4779"/>
    <w:rsid w:val="003C6F34"/>
    <w:rsid w:val="003D0F63"/>
    <w:rsid w:val="003D3138"/>
    <w:rsid w:val="003D681A"/>
    <w:rsid w:val="003E72FD"/>
    <w:rsid w:val="00400D93"/>
    <w:rsid w:val="004115E1"/>
    <w:rsid w:val="00413F5E"/>
    <w:rsid w:val="00422DBF"/>
    <w:rsid w:val="00423C51"/>
    <w:rsid w:val="00424D9C"/>
    <w:rsid w:val="00455851"/>
    <w:rsid w:val="0047638C"/>
    <w:rsid w:val="00477E4B"/>
    <w:rsid w:val="004806F6"/>
    <w:rsid w:val="004809DC"/>
    <w:rsid w:val="004841CD"/>
    <w:rsid w:val="004913DF"/>
    <w:rsid w:val="004A2055"/>
    <w:rsid w:val="004C3770"/>
    <w:rsid w:val="004D0C1D"/>
    <w:rsid w:val="004D50DF"/>
    <w:rsid w:val="004D6084"/>
    <w:rsid w:val="00511E79"/>
    <w:rsid w:val="00522202"/>
    <w:rsid w:val="005274C7"/>
    <w:rsid w:val="005533E8"/>
    <w:rsid w:val="0058111D"/>
    <w:rsid w:val="00594D00"/>
    <w:rsid w:val="00596050"/>
    <w:rsid w:val="00597DE1"/>
    <w:rsid w:val="005A2CF3"/>
    <w:rsid w:val="005B7AE3"/>
    <w:rsid w:val="005C1CD8"/>
    <w:rsid w:val="005D49B1"/>
    <w:rsid w:val="005D4B24"/>
    <w:rsid w:val="00615E2D"/>
    <w:rsid w:val="00617BFB"/>
    <w:rsid w:val="00623A5C"/>
    <w:rsid w:val="00640309"/>
    <w:rsid w:val="006446BF"/>
    <w:rsid w:val="00644A3B"/>
    <w:rsid w:val="00646E8A"/>
    <w:rsid w:val="00651628"/>
    <w:rsid w:val="00655817"/>
    <w:rsid w:val="006630A7"/>
    <w:rsid w:val="00677FCF"/>
    <w:rsid w:val="00687861"/>
    <w:rsid w:val="006923A2"/>
    <w:rsid w:val="006928ED"/>
    <w:rsid w:val="00694DF4"/>
    <w:rsid w:val="006A3DF1"/>
    <w:rsid w:val="006E66C0"/>
    <w:rsid w:val="006F5026"/>
    <w:rsid w:val="006F5418"/>
    <w:rsid w:val="00710D63"/>
    <w:rsid w:val="00720CFE"/>
    <w:rsid w:val="00734073"/>
    <w:rsid w:val="00745B55"/>
    <w:rsid w:val="00746A9C"/>
    <w:rsid w:val="00752C56"/>
    <w:rsid w:val="007563D0"/>
    <w:rsid w:val="007873FB"/>
    <w:rsid w:val="007B00EC"/>
    <w:rsid w:val="007C0EBF"/>
    <w:rsid w:val="007C4093"/>
    <w:rsid w:val="007C7533"/>
    <w:rsid w:val="007E695F"/>
    <w:rsid w:val="007F7FA4"/>
    <w:rsid w:val="00840EBA"/>
    <w:rsid w:val="00843DED"/>
    <w:rsid w:val="00843F51"/>
    <w:rsid w:val="00852DDD"/>
    <w:rsid w:val="0085376A"/>
    <w:rsid w:val="00857943"/>
    <w:rsid w:val="00863C6C"/>
    <w:rsid w:val="008A42DE"/>
    <w:rsid w:val="008B503E"/>
    <w:rsid w:val="008B5150"/>
    <w:rsid w:val="008B77F5"/>
    <w:rsid w:val="008C0434"/>
    <w:rsid w:val="008C3BD1"/>
    <w:rsid w:val="008D30DE"/>
    <w:rsid w:val="008D3365"/>
    <w:rsid w:val="008F3BB2"/>
    <w:rsid w:val="008F61BB"/>
    <w:rsid w:val="00907371"/>
    <w:rsid w:val="00940B7C"/>
    <w:rsid w:val="009719FA"/>
    <w:rsid w:val="00975E54"/>
    <w:rsid w:val="00984E75"/>
    <w:rsid w:val="00986C7C"/>
    <w:rsid w:val="009B400B"/>
    <w:rsid w:val="009E49E0"/>
    <w:rsid w:val="009E5BB4"/>
    <w:rsid w:val="009F0B94"/>
    <w:rsid w:val="009F2E00"/>
    <w:rsid w:val="00A011C0"/>
    <w:rsid w:val="00A07453"/>
    <w:rsid w:val="00A167F9"/>
    <w:rsid w:val="00A26837"/>
    <w:rsid w:val="00A435A3"/>
    <w:rsid w:val="00A518D5"/>
    <w:rsid w:val="00A578A3"/>
    <w:rsid w:val="00A705F5"/>
    <w:rsid w:val="00A80F59"/>
    <w:rsid w:val="00A92F6C"/>
    <w:rsid w:val="00A966C4"/>
    <w:rsid w:val="00A975D2"/>
    <w:rsid w:val="00B20D45"/>
    <w:rsid w:val="00B214A7"/>
    <w:rsid w:val="00B22EAA"/>
    <w:rsid w:val="00B53AC9"/>
    <w:rsid w:val="00B6171F"/>
    <w:rsid w:val="00B71F01"/>
    <w:rsid w:val="00B74EB2"/>
    <w:rsid w:val="00B756AC"/>
    <w:rsid w:val="00B82359"/>
    <w:rsid w:val="00BD0EE9"/>
    <w:rsid w:val="00BF16BA"/>
    <w:rsid w:val="00C03DA6"/>
    <w:rsid w:val="00C060D2"/>
    <w:rsid w:val="00C14604"/>
    <w:rsid w:val="00C16C2A"/>
    <w:rsid w:val="00C26A20"/>
    <w:rsid w:val="00C26EF8"/>
    <w:rsid w:val="00C34FD5"/>
    <w:rsid w:val="00C35A4F"/>
    <w:rsid w:val="00C45457"/>
    <w:rsid w:val="00C46F3E"/>
    <w:rsid w:val="00C634B4"/>
    <w:rsid w:val="00CA0380"/>
    <w:rsid w:val="00CA2B42"/>
    <w:rsid w:val="00CA57D2"/>
    <w:rsid w:val="00CF1D5E"/>
    <w:rsid w:val="00D214A6"/>
    <w:rsid w:val="00D33C64"/>
    <w:rsid w:val="00D3689E"/>
    <w:rsid w:val="00D404FE"/>
    <w:rsid w:val="00D4485E"/>
    <w:rsid w:val="00D534A8"/>
    <w:rsid w:val="00D56A4B"/>
    <w:rsid w:val="00D91159"/>
    <w:rsid w:val="00D9290D"/>
    <w:rsid w:val="00DA6267"/>
    <w:rsid w:val="00DC4C63"/>
    <w:rsid w:val="00DD23E3"/>
    <w:rsid w:val="00DD3AB2"/>
    <w:rsid w:val="00DD7C48"/>
    <w:rsid w:val="00DE0B0C"/>
    <w:rsid w:val="00DE2866"/>
    <w:rsid w:val="00DF073E"/>
    <w:rsid w:val="00E115AD"/>
    <w:rsid w:val="00E14357"/>
    <w:rsid w:val="00E16959"/>
    <w:rsid w:val="00E35749"/>
    <w:rsid w:val="00E50A49"/>
    <w:rsid w:val="00E6506F"/>
    <w:rsid w:val="00E84672"/>
    <w:rsid w:val="00E950E8"/>
    <w:rsid w:val="00EA63DA"/>
    <w:rsid w:val="00EB1C02"/>
    <w:rsid w:val="00EC28D7"/>
    <w:rsid w:val="00ED003C"/>
    <w:rsid w:val="00EF56F4"/>
    <w:rsid w:val="00F03B07"/>
    <w:rsid w:val="00F04E87"/>
    <w:rsid w:val="00F06E10"/>
    <w:rsid w:val="00F153C4"/>
    <w:rsid w:val="00F34CA6"/>
    <w:rsid w:val="00F555F2"/>
    <w:rsid w:val="00F73A62"/>
    <w:rsid w:val="00F8672F"/>
    <w:rsid w:val="00F9038E"/>
    <w:rsid w:val="00F94001"/>
    <w:rsid w:val="00FA105B"/>
    <w:rsid w:val="00FA6B28"/>
    <w:rsid w:val="00FA79A5"/>
    <w:rsid w:val="00FB196F"/>
    <w:rsid w:val="00FE1F85"/>
    <w:rsid w:val="00FE4B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BD8B68E"/>
  <w15:docId w15:val="{A2DBC61C-BBF5-4291-897C-A870D93126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23C51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1B52C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B52CC"/>
  </w:style>
  <w:style w:type="paragraph" w:styleId="Stopka">
    <w:name w:val="footer"/>
    <w:basedOn w:val="Normalny"/>
    <w:link w:val="StopkaZnak"/>
    <w:uiPriority w:val="99"/>
    <w:unhideWhenUsed/>
    <w:rsid w:val="001B52C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B52CC"/>
  </w:style>
  <w:style w:type="table" w:styleId="Tabela-Siatka">
    <w:name w:val="Table Grid"/>
    <w:basedOn w:val="Standardowy"/>
    <w:rsid w:val="001B52C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85376A"/>
    <w:rPr>
      <w:color w:val="0563C1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2795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2795A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A26837"/>
    <w:pPr>
      <w:ind w:left="720"/>
      <w:contextualSpacing/>
    </w:pPr>
  </w:style>
  <w:style w:type="paragraph" w:styleId="Bezodstpw">
    <w:name w:val="No Spacing"/>
    <w:qFormat/>
    <w:rsid w:val="00F04E87"/>
    <w:pPr>
      <w:suppressAutoHyphens/>
      <w:spacing w:after="0" w:line="240" w:lineRule="auto"/>
    </w:pPr>
    <w:rPr>
      <w:rFonts w:ascii="Calibri" w:eastAsia="Calibri" w:hAnsi="Calibri" w:cs="Calibri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83378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rzemet.com/typy-tresci/akty-prawne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7.png"/><Relationship Id="rId2" Type="http://schemas.openxmlformats.org/officeDocument/2006/relationships/image" Target="media/image6.png"/><Relationship Id="rId1" Type="http://schemas.openxmlformats.org/officeDocument/2006/relationships/image" Target="media/image5.png"/><Relationship Id="rId5" Type="http://schemas.openxmlformats.org/officeDocument/2006/relationships/image" Target="media/image9.png"/><Relationship Id="rId4" Type="http://schemas.openxmlformats.org/officeDocument/2006/relationships/image" Target="media/image8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08F4BD0-0A0E-4A19-854E-329E1B59E5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275</Words>
  <Characters>1650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Urząd Gminy Przemęt</Company>
  <LinksUpToDate>false</LinksUpToDate>
  <CharactersWithSpaces>1922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Jakub Górny</dc:creator>
  <cp:lastModifiedBy>Malgorzata</cp:lastModifiedBy>
  <cp:revision>8</cp:revision>
  <cp:lastPrinted>2020-10-28T06:41:00Z</cp:lastPrinted>
  <dcterms:created xsi:type="dcterms:W3CDTF">2020-03-11T08:57:00Z</dcterms:created>
  <dcterms:modified xsi:type="dcterms:W3CDTF">2020-10-28T06:41:00Z</dcterms:modified>
</cp:coreProperties>
</file>